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D1" w:rsidRPr="003A5FD1" w:rsidRDefault="003A5FD1" w:rsidP="00BD6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FD1">
        <w:rPr>
          <w:rFonts w:ascii="Times New Roman" w:hAnsi="Times New Roman" w:cs="Times New Roman"/>
          <w:b/>
          <w:sz w:val="28"/>
          <w:szCs w:val="28"/>
        </w:rPr>
        <w:t>VOCATIONAL TRAINING AUTHORITY</w:t>
      </w:r>
    </w:p>
    <w:p w:rsidR="005168D1" w:rsidRPr="00C74539" w:rsidRDefault="00357AE6" w:rsidP="00BD60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539">
        <w:rPr>
          <w:rFonts w:ascii="Times New Roman" w:hAnsi="Times New Roman" w:cs="Times New Roman"/>
          <w:b/>
          <w:sz w:val="24"/>
          <w:szCs w:val="24"/>
        </w:rPr>
        <w:t>SKILL GAP IDENTIFICATION FORM</w:t>
      </w:r>
      <w:r w:rsidR="003A5FD1">
        <w:rPr>
          <w:rFonts w:ascii="Times New Roman" w:hAnsi="Times New Roman" w:cs="Times New Roman"/>
          <w:b/>
          <w:sz w:val="24"/>
          <w:szCs w:val="24"/>
        </w:rPr>
        <w:t xml:space="preserve"> FOR RPL CANDIDATE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3330"/>
        <w:gridCol w:w="3780"/>
        <w:gridCol w:w="450"/>
        <w:gridCol w:w="450"/>
        <w:gridCol w:w="450"/>
        <w:gridCol w:w="468"/>
      </w:tblGrid>
      <w:tr w:rsidR="008C2B14" w:rsidRPr="00C74539" w:rsidTr="00C74539">
        <w:tc>
          <w:tcPr>
            <w:tcW w:w="648" w:type="dxa"/>
            <w:vMerge w:val="restart"/>
          </w:tcPr>
          <w:p w:rsidR="008C2B14" w:rsidRPr="00C74539" w:rsidRDefault="008C2B14" w:rsidP="00C745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53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C74539">
              <w:rPr>
                <w:rFonts w:ascii="Times New Roman" w:hAnsi="Times New Roman" w:cs="Times New Roman"/>
                <w:b/>
                <w:sz w:val="24"/>
                <w:szCs w:val="24"/>
              </w:rPr>
              <w:t>/N</w:t>
            </w:r>
          </w:p>
        </w:tc>
        <w:tc>
          <w:tcPr>
            <w:tcW w:w="3330" w:type="dxa"/>
            <w:vMerge w:val="restart"/>
          </w:tcPr>
          <w:p w:rsidR="008C2B14" w:rsidRPr="00C74539" w:rsidRDefault="008C2B14" w:rsidP="00C745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539">
              <w:rPr>
                <w:rFonts w:ascii="Times New Roman" w:hAnsi="Times New Roman" w:cs="Times New Roman"/>
                <w:b/>
                <w:sz w:val="24"/>
                <w:szCs w:val="24"/>
              </w:rPr>
              <w:t>SKILL GAP CATAGORIES</w:t>
            </w:r>
          </w:p>
        </w:tc>
        <w:tc>
          <w:tcPr>
            <w:tcW w:w="3780" w:type="dxa"/>
            <w:vMerge w:val="restart"/>
            <w:tcBorders>
              <w:right w:val="single" w:sz="4" w:space="0" w:color="auto"/>
            </w:tcBorders>
          </w:tcPr>
          <w:p w:rsidR="008C2B14" w:rsidRPr="00C74539" w:rsidRDefault="008C2B14" w:rsidP="00C745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539">
              <w:rPr>
                <w:rFonts w:ascii="Times New Roman" w:hAnsi="Times New Roman" w:cs="Times New Roman"/>
                <w:b/>
                <w:sz w:val="24"/>
                <w:szCs w:val="24"/>
              </w:rPr>
              <w:t>TYPES OF SKILL GAP</w:t>
            </w:r>
          </w:p>
        </w:tc>
        <w:tc>
          <w:tcPr>
            <w:tcW w:w="1818" w:type="dxa"/>
            <w:gridSpan w:val="4"/>
            <w:tcBorders>
              <w:left w:val="single" w:sz="4" w:space="0" w:color="auto"/>
            </w:tcBorders>
          </w:tcPr>
          <w:p w:rsidR="008C2B14" w:rsidRPr="00C74539" w:rsidRDefault="00BD60FD" w:rsidP="00C745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539">
              <w:rPr>
                <w:rFonts w:ascii="Times New Roman" w:hAnsi="Times New Roman" w:cs="Times New Roman"/>
                <w:b/>
                <w:sz w:val="24"/>
                <w:szCs w:val="24"/>
              </w:rPr>
              <w:t>MARK</w:t>
            </w:r>
          </w:p>
        </w:tc>
      </w:tr>
      <w:tr w:rsidR="008C2B14" w:rsidRPr="00C74539" w:rsidTr="00C74539">
        <w:tc>
          <w:tcPr>
            <w:tcW w:w="648" w:type="dxa"/>
            <w:vMerge/>
          </w:tcPr>
          <w:p w:rsidR="008C2B14" w:rsidRPr="00C74539" w:rsidRDefault="008C2B14" w:rsidP="00C745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vMerge/>
          </w:tcPr>
          <w:p w:rsidR="008C2B14" w:rsidRPr="00C74539" w:rsidRDefault="008C2B14" w:rsidP="00C745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right w:val="single" w:sz="4" w:space="0" w:color="auto"/>
            </w:tcBorders>
          </w:tcPr>
          <w:p w:rsidR="008C2B14" w:rsidRPr="00C74539" w:rsidRDefault="008C2B14" w:rsidP="00C745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C2B14" w:rsidRPr="00C74539" w:rsidRDefault="008C2B14" w:rsidP="00C745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5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C2B14" w:rsidRPr="00C74539" w:rsidRDefault="008C2B14" w:rsidP="00C745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5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C2B14" w:rsidRPr="00C74539" w:rsidRDefault="008C2B14" w:rsidP="00C745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5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8C2B14" w:rsidRPr="00C74539" w:rsidRDefault="008C2B14" w:rsidP="00C745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5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35A1C" w:rsidRPr="00C74539" w:rsidTr="00C74539">
        <w:tc>
          <w:tcPr>
            <w:tcW w:w="648" w:type="dxa"/>
            <w:vMerge w:val="restart"/>
          </w:tcPr>
          <w:p w:rsidR="00835A1C" w:rsidRPr="00C74539" w:rsidRDefault="00835A1C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1C" w:rsidRPr="00C74539" w:rsidRDefault="00835A1C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0" w:type="dxa"/>
            <w:vMerge w:val="restart"/>
          </w:tcPr>
          <w:p w:rsidR="00835A1C" w:rsidRPr="00C74539" w:rsidRDefault="00835A1C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1C" w:rsidRPr="00C74539" w:rsidRDefault="00BD60F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9">
              <w:rPr>
                <w:rFonts w:ascii="Times New Roman" w:hAnsi="Times New Roman" w:cs="Times New Roman"/>
                <w:sz w:val="24"/>
                <w:szCs w:val="24"/>
              </w:rPr>
              <w:t>Occupational h</w:t>
            </w:r>
            <w:r w:rsidR="00835A1C" w:rsidRPr="00C74539">
              <w:rPr>
                <w:rFonts w:ascii="Times New Roman" w:hAnsi="Times New Roman" w:cs="Times New Roman"/>
                <w:sz w:val="24"/>
                <w:szCs w:val="24"/>
              </w:rPr>
              <w:t>ealth and safety issues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835A1C" w:rsidRPr="00C74539" w:rsidRDefault="00835A1C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9">
              <w:rPr>
                <w:rFonts w:ascii="Times New Roman" w:hAnsi="Times New Roman" w:cs="Times New Roman"/>
                <w:sz w:val="24"/>
                <w:szCs w:val="24"/>
              </w:rPr>
              <w:t xml:space="preserve">Personal safety and </w:t>
            </w:r>
            <w:r w:rsidR="00BD60FD" w:rsidRPr="00C74539">
              <w:rPr>
                <w:rFonts w:ascii="Times New Roman" w:hAnsi="Times New Roman" w:cs="Times New Roman"/>
                <w:sz w:val="24"/>
                <w:szCs w:val="24"/>
              </w:rPr>
              <w:t>safety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1C" w:rsidRPr="00C74539" w:rsidRDefault="00835A1C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1C" w:rsidRPr="00C74539" w:rsidRDefault="00835A1C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1C" w:rsidRPr="00C74539" w:rsidRDefault="00835A1C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835A1C" w:rsidRPr="00C74539" w:rsidRDefault="00835A1C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0FD" w:rsidRPr="00C74539" w:rsidTr="00C74539">
        <w:tc>
          <w:tcPr>
            <w:tcW w:w="648" w:type="dxa"/>
            <w:vMerge/>
          </w:tcPr>
          <w:p w:rsidR="00BD60FD" w:rsidRPr="00C74539" w:rsidRDefault="00BD60F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</w:tcPr>
          <w:p w:rsidR="00BD60FD" w:rsidRPr="00C74539" w:rsidRDefault="00BD60F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D60FD" w:rsidRPr="00C74539" w:rsidRDefault="00BD60F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9">
              <w:rPr>
                <w:rFonts w:ascii="Times New Roman" w:hAnsi="Times New Roman" w:cs="Times New Roman"/>
                <w:sz w:val="24"/>
                <w:szCs w:val="24"/>
              </w:rPr>
              <w:t>Safety of tools and equipment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BD60FD" w:rsidRPr="00C74539" w:rsidRDefault="00BD60F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BD60FD" w:rsidRPr="00C74539" w:rsidRDefault="00BD60F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BD60FD" w:rsidRPr="00C74539" w:rsidRDefault="00BD60F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BD60FD" w:rsidRPr="00C74539" w:rsidRDefault="00BD60F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0FD" w:rsidRPr="00C74539" w:rsidTr="00C74539">
        <w:tc>
          <w:tcPr>
            <w:tcW w:w="648" w:type="dxa"/>
            <w:vMerge/>
          </w:tcPr>
          <w:p w:rsidR="00BD60FD" w:rsidRPr="00C74539" w:rsidRDefault="00BD60F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</w:tcPr>
          <w:p w:rsidR="00BD60FD" w:rsidRPr="00C74539" w:rsidRDefault="00BD60F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D60FD" w:rsidRPr="00C74539" w:rsidRDefault="00BD60F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9">
              <w:rPr>
                <w:rFonts w:ascii="Times New Roman" w:hAnsi="Times New Roman" w:cs="Times New Roman"/>
                <w:sz w:val="24"/>
                <w:szCs w:val="24"/>
              </w:rPr>
              <w:t>Safety of Workplace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BD60FD" w:rsidRPr="00C74539" w:rsidRDefault="00BD60F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BD60FD" w:rsidRPr="00C74539" w:rsidRDefault="00BD60F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BD60FD" w:rsidRPr="00C74539" w:rsidRDefault="00BD60F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BD60FD" w:rsidRPr="00C74539" w:rsidRDefault="00BD60F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0FD" w:rsidRPr="00C74539" w:rsidTr="00C74539">
        <w:tc>
          <w:tcPr>
            <w:tcW w:w="648" w:type="dxa"/>
            <w:vMerge/>
          </w:tcPr>
          <w:p w:rsidR="00BD60FD" w:rsidRPr="00C74539" w:rsidRDefault="00BD60F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</w:tcPr>
          <w:p w:rsidR="00BD60FD" w:rsidRPr="00C74539" w:rsidRDefault="00BD60F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D60FD" w:rsidRPr="00C74539" w:rsidRDefault="00BD60F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9">
              <w:rPr>
                <w:rFonts w:ascii="Times New Roman" w:hAnsi="Times New Roman" w:cs="Times New Roman"/>
                <w:sz w:val="24"/>
                <w:szCs w:val="24"/>
              </w:rPr>
              <w:t>Safety of other people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BD60FD" w:rsidRPr="00C74539" w:rsidRDefault="00BD60F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BD60FD" w:rsidRPr="00C74539" w:rsidRDefault="00BD60F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BD60FD" w:rsidRPr="00C74539" w:rsidRDefault="00BD60F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BD60FD" w:rsidRPr="00C74539" w:rsidRDefault="00BD60F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0FD" w:rsidRPr="00C74539" w:rsidTr="00C74539">
        <w:tc>
          <w:tcPr>
            <w:tcW w:w="648" w:type="dxa"/>
            <w:vMerge/>
          </w:tcPr>
          <w:p w:rsidR="00BD60FD" w:rsidRPr="00C74539" w:rsidRDefault="00BD60F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</w:tcPr>
          <w:p w:rsidR="00BD60FD" w:rsidRPr="00C74539" w:rsidRDefault="00BD60F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D60FD" w:rsidRPr="00C74539" w:rsidRDefault="00BD60F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9">
              <w:rPr>
                <w:rFonts w:ascii="Times New Roman" w:hAnsi="Times New Roman" w:cs="Times New Roman"/>
                <w:sz w:val="24"/>
                <w:szCs w:val="24"/>
              </w:rPr>
              <w:t>Control of harmful materials/</w:t>
            </w:r>
            <w:r w:rsidR="00FA3B7D" w:rsidRPr="00C74539">
              <w:rPr>
                <w:rFonts w:ascii="Times New Roman" w:hAnsi="Times New Roman" w:cs="Times New Roman"/>
                <w:sz w:val="24"/>
                <w:szCs w:val="24"/>
              </w:rPr>
              <w:t>wastes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BD60FD" w:rsidRPr="00C74539" w:rsidRDefault="00BD60F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BD60FD" w:rsidRPr="00C74539" w:rsidRDefault="00BD60F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BD60FD" w:rsidRPr="00C74539" w:rsidRDefault="00BD60F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BD60FD" w:rsidRPr="00C74539" w:rsidRDefault="00BD60F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A1C" w:rsidRPr="00C74539" w:rsidTr="00C74539">
        <w:tc>
          <w:tcPr>
            <w:tcW w:w="648" w:type="dxa"/>
            <w:vMerge w:val="restart"/>
          </w:tcPr>
          <w:p w:rsidR="00835A1C" w:rsidRPr="00C74539" w:rsidRDefault="00835A1C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1C" w:rsidRPr="00C74539" w:rsidRDefault="00835A1C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0" w:type="dxa"/>
            <w:vMerge w:val="restart"/>
          </w:tcPr>
          <w:p w:rsidR="00835A1C" w:rsidRPr="00C74539" w:rsidRDefault="00835A1C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1C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9">
              <w:rPr>
                <w:rFonts w:ascii="Times New Roman" w:hAnsi="Times New Roman" w:cs="Times New Roman"/>
                <w:sz w:val="24"/>
                <w:szCs w:val="24"/>
              </w:rPr>
              <w:t xml:space="preserve">Technical issues 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835A1C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9">
              <w:rPr>
                <w:rFonts w:ascii="Times New Roman" w:hAnsi="Times New Roman" w:cs="Times New Roman"/>
                <w:sz w:val="24"/>
                <w:szCs w:val="24"/>
              </w:rPr>
              <w:t>Names of tools and equipment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1C" w:rsidRPr="00C74539" w:rsidRDefault="00835A1C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1C" w:rsidRPr="00C74539" w:rsidRDefault="00835A1C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35A1C" w:rsidRPr="00C74539" w:rsidRDefault="00835A1C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835A1C" w:rsidRPr="00C74539" w:rsidRDefault="00835A1C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7D" w:rsidRPr="00C74539" w:rsidTr="00C74539">
        <w:tc>
          <w:tcPr>
            <w:tcW w:w="648" w:type="dxa"/>
            <w:vMerge/>
          </w:tcPr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</w:tcPr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9">
              <w:rPr>
                <w:rFonts w:ascii="Times New Roman" w:hAnsi="Times New Roman" w:cs="Times New Roman"/>
                <w:sz w:val="24"/>
                <w:szCs w:val="24"/>
              </w:rPr>
              <w:t xml:space="preserve">Technical terminologies 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7D" w:rsidRPr="00C74539" w:rsidTr="00C74539">
        <w:tc>
          <w:tcPr>
            <w:tcW w:w="648" w:type="dxa"/>
            <w:vMerge/>
          </w:tcPr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</w:tcPr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9">
              <w:rPr>
                <w:rFonts w:ascii="Times New Roman" w:hAnsi="Times New Roman" w:cs="Times New Roman"/>
                <w:sz w:val="24"/>
                <w:szCs w:val="24"/>
              </w:rPr>
              <w:t>The use of right tools and equipment for specific job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7D" w:rsidRPr="00C74539" w:rsidTr="00C74539">
        <w:tc>
          <w:tcPr>
            <w:tcW w:w="648" w:type="dxa"/>
            <w:vMerge/>
          </w:tcPr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</w:tcPr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9">
              <w:rPr>
                <w:rFonts w:ascii="Times New Roman" w:hAnsi="Times New Roman" w:cs="Times New Roman"/>
                <w:sz w:val="24"/>
                <w:szCs w:val="24"/>
              </w:rPr>
              <w:t>Measurement taking and reading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7D" w:rsidRPr="00C74539" w:rsidTr="00C74539">
        <w:tc>
          <w:tcPr>
            <w:tcW w:w="648" w:type="dxa"/>
            <w:vMerge w:val="restart"/>
          </w:tcPr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0" w:type="dxa"/>
            <w:vMerge w:val="restart"/>
          </w:tcPr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9">
              <w:rPr>
                <w:rFonts w:ascii="Times New Roman" w:hAnsi="Times New Roman" w:cs="Times New Roman"/>
                <w:sz w:val="24"/>
                <w:szCs w:val="24"/>
              </w:rPr>
              <w:t xml:space="preserve">Estimation and Costing 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9">
              <w:rPr>
                <w:rFonts w:ascii="Times New Roman" w:hAnsi="Times New Roman" w:cs="Times New Roman"/>
                <w:sz w:val="24"/>
                <w:szCs w:val="24"/>
              </w:rPr>
              <w:t>Estimation of Materials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7D" w:rsidRPr="00C74539" w:rsidTr="00C74539">
        <w:tc>
          <w:tcPr>
            <w:tcW w:w="648" w:type="dxa"/>
            <w:vMerge/>
          </w:tcPr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</w:tcPr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9">
              <w:rPr>
                <w:rFonts w:ascii="Times New Roman" w:hAnsi="Times New Roman" w:cs="Times New Roman"/>
                <w:sz w:val="24"/>
                <w:szCs w:val="24"/>
              </w:rPr>
              <w:t>Ratios of materials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7D" w:rsidRPr="00C74539" w:rsidTr="00C74539">
        <w:tc>
          <w:tcPr>
            <w:tcW w:w="648" w:type="dxa"/>
            <w:vMerge/>
          </w:tcPr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</w:tcPr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9">
              <w:rPr>
                <w:rFonts w:ascii="Times New Roman" w:hAnsi="Times New Roman" w:cs="Times New Roman"/>
                <w:sz w:val="24"/>
                <w:szCs w:val="24"/>
              </w:rPr>
              <w:t>Costing of materials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7D" w:rsidRPr="00C74539" w:rsidTr="00C74539"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9">
              <w:rPr>
                <w:rFonts w:ascii="Times New Roman" w:hAnsi="Times New Roman" w:cs="Times New Roman"/>
                <w:sz w:val="24"/>
                <w:szCs w:val="24"/>
              </w:rPr>
              <w:t>Selection of proper materials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7D" w:rsidRPr="00C74539" w:rsidTr="00C74539">
        <w:trPr>
          <w:trHeight w:val="68"/>
        </w:trPr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:rsidR="00FA3B7D" w:rsidRPr="00C74539" w:rsidRDefault="005C4FF4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:rsidR="00FA3B7D" w:rsidRPr="00C74539" w:rsidRDefault="005C4FF4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9">
              <w:rPr>
                <w:rFonts w:ascii="Times New Roman" w:hAnsi="Times New Roman" w:cs="Times New Roman"/>
                <w:sz w:val="24"/>
                <w:szCs w:val="24"/>
              </w:rPr>
              <w:t xml:space="preserve">Pricing 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9">
              <w:rPr>
                <w:rFonts w:ascii="Times New Roman" w:hAnsi="Times New Roman" w:cs="Times New Roman"/>
                <w:sz w:val="24"/>
                <w:szCs w:val="24"/>
              </w:rPr>
              <w:t>Pricing of product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7D" w:rsidRPr="00C74539" w:rsidTr="00C74539">
        <w:tc>
          <w:tcPr>
            <w:tcW w:w="648" w:type="dxa"/>
            <w:vMerge/>
          </w:tcPr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</w:tcPr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9">
              <w:rPr>
                <w:rFonts w:ascii="Times New Roman" w:hAnsi="Times New Roman" w:cs="Times New Roman"/>
                <w:sz w:val="24"/>
                <w:szCs w:val="24"/>
              </w:rPr>
              <w:t>Marketing of products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7D" w:rsidRPr="00C74539" w:rsidTr="00C74539">
        <w:tc>
          <w:tcPr>
            <w:tcW w:w="648" w:type="dxa"/>
            <w:vMerge/>
          </w:tcPr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</w:tcPr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9">
              <w:rPr>
                <w:rFonts w:ascii="Times New Roman" w:hAnsi="Times New Roman" w:cs="Times New Roman"/>
                <w:sz w:val="24"/>
                <w:szCs w:val="24"/>
              </w:rPr>
              <w:t>Profit estimation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FA3B7D" w:rsidRPr="00C74539" w:rsidRDefault="00FA3B7D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263" w:rsidRPr="00C74539" w:rsidTr="00C74539">
        <w:tc>
          <w:tcPr>
            <w:tcW w:w="648" w:type="dxa"/>
            <w:vMerge w:val="restart"/>
          </w:tcPr>
          <w:p w:rsidR="00217263" w:rsidRPr="00C74539" w:rsidRDefault="00217263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0" w:type="dxa"/>
            <w:vMerge w:val="restart"/>
          </w:tcPr>
          <w:p w:rsidR="00217263" w:rsidRPr="00C74539" w:rsidRDefault="00217263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9">
              <w:rPr>
                <w:rFonts w:ascii="Times New Roman" w:hAnsi="Times New Roman" w:cs="Times New Roman"/>
                <w:sz w:val="24"/>
                <w:szCs w:val="24"/>
              </w:rPr>
              <w:t>Customer care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217263" w:rsidRPr="00C74539" w:rsidRDefault="00217263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9">
              <w:rPr>
                <w:rFonts w:ascii="Times New Roman" w:hAnsi="Times New Roman" w:cs="Times New Roman"/>
                <w:sz w:val="24"/>
                <w:szCs w:val="24"/>
              </w:rPr>
              <w:t xml:space="preserve">Handling of customer 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17263" w:rsidRPr="00C74539" w:rsidRDefault="00217263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17263" w:rsidRPr="00C74539" w:rsidRDefault="00217263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17263" w:rsidRPr="00C74539" w:rsidRDefault="00217263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217263" w:rsidRPr="00C74539" w:rsidRDefault="00217263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263" w:rsidRPr="00C74539" w:rsidTr="00C74539">
        <w:tc>
          <w:tcPr>
            <w:tcW w:w="648" w:type="dxa"/>
            <w:vMerge/>
          </w:tcPr>
          <w:p w:rsidR="00217263" w:rsidRPr="00C74539" w:rsidRDefault="00217263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</w:tcPr>
          <w:p w:rsidR="00217263" w:rsidRPr="00C74539" w:rsidRDefault="00217263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217263" w:rsidRPr="00C74539" w:rsidRDefault="00217263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9">
              <w:rPr>
                <w:rFonts w:ascii="Times New Roman" w:hAnsi="Times New Roman" w:cs="Times New Roman"/>
                <w:sz w:val="24"/>
                <w:szCs w:val="24"/>
              </w:rPr>
              <w:t xml:space="preserve">Satisfying the customer 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17263" w:rsidRPr="00C74539" w:rsidRDefault="00217263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17263" w:rsidRPr="00C74539" w:rsidRDefault="00217263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17263" w:rsidRPr="00C74539" w:rsidRDefault="00217263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217263" w:rsidRPr="00C74539" w:rsidRDefault="00217263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263" w:rsidRPr="00C74539" w:rsidTr="00C74539">
        <w:tc>
          <w:tcPr>
            <w:tcW w:w="648" w:type="dxa"/>
            <w:vMerge/>
          </w:tcPr>
          <w:p w:rsidR="00217263" w:rsidRPr="00C74539" w:rsidRDefault="00217263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</w:tcPr>
          <w:p w:rsidR="00217263" w:rsidRPr="00C74539" w:rsidRDefault="00217263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217263" w:rsidRPr="00C74539" w:rsidRDefault="00217263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9">
              <w:rPr>
                <w:rFonts w:ascii="Times New Roman" w:hAnsi="Times New Roman" w:cs="Times New Roman"/>
                <w:sz w:val="24"/>
                <w:szCs w:val="24"/>
              </w:rPr>
              <w:t xml:space="preserve">Handling of customer’s property 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17263" w:rsidRPr="00C74539" w:rsidRDefault="00217263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17263" w:rsidRPr="00C74539" w:rsidRDefault="00217263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17263" w:rsidRPr="00C74539" w:rsidRDefault="00217263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217263" w:rsidRPr="00C74539" w:rsidRDefault="00217263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263" w:rsidRPr="00C74539" w:rsidTr="00C74539">
        <w:tc>
          <w:tcPr>
            <w:tcW w:w="648" w:type="dxa"/>
            <w:vMerge/>
          </w:tcPr>
          <w:p w:rsidR="00217263" w:rsidRPr="00C74539" w:rsidRDefault="00217263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</w:tcPr>
          <w:p w:rsidR="00217263" w:rsidRPr="00C74539" w:rsidRDefault="00217263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217263" w:rsidRPr="00C74539" w:rsidRDefault="00217263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9">
              <w:rPr>
                <w:rFonts w:ascii="Times New Roman" w:hAnsi="Times New Roman" w:cs="Times New Roman"/>
                <w:sz w:val="24"/>
                <w:szCs w:val="24"/>
              </w:rPr>
              <w:t xml:space="preserve">Trust worth 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17263" w:rsidRPr="00C74539" w:rsidRDefault="00217263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17263" w:rsidRPr="00C74539" w:rsidRDefault="00217263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17263" w:rsidRPr="00C74539" w:rsidRDefault="00217263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217263" w:rsidRPr="00C74539" w:rsidRDefault="00217263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E6" w:rsidRPr="00C74539" w:rsidTr="00C74539">
        <w:tc>
          <w:tcPr>
            <w:tcW w:w="648" w:type="dxa"/>
            <w:vMerge w:val="restart"/>
          </w:tcPr>
          <w:p w:rsidR="00357AE6" w:rsidRPr="00C74539" w:rsidRDefault="00357AE6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0" w:type="dxa"/>
            <w:vMerge w:val="restart"/>
          </w:tcPr>
          <w:p w:rsidR="00357AE6" w:rsidRPr="00C74539" w:rsidRDefault="00357AE6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9">
              <w:rPr>
                <w:rFonts w:ascii="Times New Roman" w:hAnsi="Times New Roman" w:cs="Times New Roman"/>
                <w:sz w:val="24"/>
                <w:szCs w:val="24"/>
              </w:rPr>
              <w:t xml:space="preserve">Quality of product or service 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357AE6" w:rsidRPr="00C74539" w:rsidRDefault="00357AE6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9">
              <w:rPr>
                <w:rFonts w:ascii="Times New Roman" w:hAnsi="Times New Roman" w:cs="Times New Roman"/>
                <w:sz w:val="24"/>
                <w:szCs w:val="24"/>
              </w:rPr>
              <w:t xml:space="preserve">Appearance of complete job or piece 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57AE6" w:rsidRPr="00C74539" w:rsidRDefault="00357AE6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57AE6" w:rsidRPr="00C74539" w:rsidRDefault="00357AE6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57AE6" w:rsidRPr="00C74539" w:rsidRDefault="00357AE6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357AE6" w:rsidRPr="00C74539" w:rsidRDefault="00357AE6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E6" w:rsidRPr="00C74539" w:rsidTr="00C74539">
        <w:tc>
          <w:tcPr>
            <w:tcW w:w="648" w:type="dxa"/>
            <w:vMerge/>
          </w:tcPr>
          <w:p w:rsidR="00357AE6" w:rsidRPr="00C74539" w:rsidRDefault="00357AE6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</w:tcPr>
          <w:p w:rsidR="00357AE6" w:rsidRPr="00C74539" w:rsidRDefault="00357AE6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357AE6" w:rsidRPr="00C74539" w:rsidRDefault="00357AE6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9">
              <w:rPr>
                <w:rFonts w:ascii="Times New Roman" w:hAnsi="Times New Roman" w:cs="Times New Roman"/>
                <w:sz w:val="24"/>
                <w:szCs w:val="24"/>
              </w:rPr>
              <w:t xml:space="preserve">Finishing of job or work piece 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57AE6" w:rsidRPr="00C74539" w:rsidRDefault="00357AE6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57AE6" w:rsidRPr="00C74539" w:rsidRDefault="00357AE6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57AE6" w:rsidRPr="00C74539" w:rsidRDefault="00357AE6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357AE6" w:rsidRPr="00C74539" w:rsidRDefault="00357AE6" w:rsidP="00C74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FD1" w:rsidRPr="00C74539" w:rsidRDefault="003A5FD1">
      <w:pPr>
        <w:rPr>
          <w:rFonts w:ascii="Times New Roman" w:hAnsi="Times New Roman" w:cs="Times New Roman"/>
          <w:sz w:val="24"/>
          <w:szCs w:val="24"/>
        </w:rPr>
      </w:pPr>
    </w:p>
    <w:p w:rsidR="008C2B14" w:rsidRPr="00C74539" w:rsidRDefault="008C2B14">
      <w:pPr>
        <w:rPr>
          <w:rFonts w:ascii="Times New Roman" w:hAnsi="Times New Roman" w:cs="Times New Roman"/>
          <w:b/>
          <w:sz w:val="24"/>
          <w:szCs w:val="24"/>
        </w:rPr>
      </w:pPr>
      <w:r w:rsidRPr="00C74539">
        <w:rPr>
          <w:rFonts w:ascii="Times New Roman" w:hAnsi="Times New Roman" w:cs="Times New Roman"/>
          <w:b/>
          <w:sz w:val="24"/>
          <w:szCs w:val="24"/>
        </w:rPr>
        <w:t xml:space="preserve">Key note: </w:t>
      </w:r>
    </w:p>
    <w:p w:rsidR="008C2B14" w:rsidRPr="00C74539" w:rsidRDefault="00C7453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74539">
        <w:rPr>
          <w:rFonts w:ascii="Times New Roman" w:hAnsi="Times New Roman" w:cs="Times New Roman"/>
          <w:b/>
          <w:i/>
          <w:sz w:val="24"/>
          <w:szCs w:val="24"/>
        </w:rPr>
        <w:t xml:space="preserve">1 – Very Good, </w:t>
      </w:r>
      <w:r w:rsidRPr="00C7453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7453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C2B14" w:rsidRPr="00C74539">
        <w:rPr>
          <w:rFonts w:ascii="Times New Roman" w:hAnsi="Times New Roman" w:cs="Times New Roman"/>
          <w:b/>
          <w:i/>
          <w:sz w:val="24"/>
          <w:szCs w:val="24"/>
        </w:rPr>
        <w:t xml:space="preserve">2 – Good, </w:t>
      </w:r>
      <w:r w:rsidR="008C2B14" w:rsidRPr="00C7453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7453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C2B14" w:rsidRPr="00C74539">
        <w:rPr>
          <w:rFonts w:ascii="Times New Roman" w:hAnsi="Times New Roman" w:cs="Times New Roman"/>
          <w:b/>
          <w:i/>
          <w:sz w:val="24"/>
          <w:szCs w:val="24"/>
        </w:rPr>
        <w:tab/>
        <w:t xml:space="preserve"> 3 – Fair, </w:t>
      </w:r>
      <w:r w:rsidR="008C2B14" w:rsidRPr="00C7453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C2B14" w:rsidRPr="00C74539">
        <w:rPr>
          <w:rFonts w:ascii="Times New Roman" w:hAnsi="Times New Roman" w:cs="Times New Roman"/>
          <w:b/>
          <w:i/>
          <w:sz w:val="24"/>
          <w:szCs w:val="24"/>
        </w:rPr>
        <w:tab/>
        <w:t xml:space="preserve">4 – Bad </w:t>
      </w:r>
    </w:p>
    <w:p w:rsidR="008C2B14" w:rsidRPr="00C74539" w:rsidRDefault="008C2B14">
      <w:pPr>
        <w:rPr>
          <w:rFonts w:ascii="Times New Roman" w:hAnsi="Times New Roman" w:cs="Times New Roman"/>
          <w:sz w:val="24"/>
          <w:szCs w:val="24"/>
        </w:rPr>
      </w:pPr>
    </w:p>
    <w:sectPr w:rsidR="008C2B14" w:rsidRPr="00C74539" w:rsidSect="00516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D82DEF"/>
    <w:rsid w:val="00217263"/>
    <w:rsid w:val="002817FB"/>
    <w:rsid w:val="00357AE6"/>
    <w:rsid w:val="003A5FD1"/>
    <w:rsid w:val="005168D1"/>
    <w:rsid w:val="005C4FF4"/>
    <w:rsid w:val="00835A1C"/>
    <w:rsid w:val="008C2B14"/>
    <w:rsid w:val="00964678"/>
    <w:rsid w:val="00BD60FD"/>
    <w:rsid w:val="00C352EC"/>
    <w:rsid w:val="00C40BE1"/>
    <w:rsid w:val="00C74539"/>
    <w:rsid w:val="00D82DEF"/>
    <w:rsid w:val="00E57169"/>
    <w:rsid w:val="00FA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D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Awezae</dc:creator>
  <cp:lastModifiedBy>Miss Biubwa</cp:lastModifiedBy>
  <cp:revision>3</cp:revision>
  <dcterms:created xsi:type="dcterms:W3CDTF">2019-08-04T15:03:00Z</dcterms:created>
  <dcterms:modified xsi:type="dcterms:W3CDTF">2019-08-04T18:23:00Z</dcterms:modified>
</cp:coreProperties>
</file>